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FD309" w14:textId="77777777" w:rsidR="005E0680" w:rsidRDefault="005E0680" w:rsidP="005E0680">
      <w:pPr>
        <w:spacing w:before="240" w:after="240" w:line="276" w:lineRule="auto"/>
        <w:ind w:left="-90"/>
        <w:jc w:val="both"/>
        <w:rPr>
          <w:rFonts w:ascii="Roboto" w:hAnsi="Roboto" w:cs="Tahoma"/>
          <w:b/>
          <w:bCs/>
          <w:sz w:val="24"/>
          <w:szCs w:val="24"/>
        </w:rPr>
      </w:pPr>
      <w:r>
        <w:rPr>
          <w:rFonts w:ascii="Roboto" w:hAnsi="Roboto" w:cs="Tahoma"/>
          <w:b/>
          <w:bCs/>
          <w:sz w:val="24"/>
          <w:szCs w:val="24"/>
        </w:rPr>
        <w:t xml:space="preserve">SHORT BLURB – USLS PROMOTION </w:t>
      </w:r>
    </w:p>
    <w:p w14:paraId="1A8FD790" w14:textId="77777777" w:rsidR="005E0680" w:rsidRPr="005E0680" w:rsidRDefault="005E0680" w:rsidP="005E0680">
      <w:pPr>
        <w:pBdr>
          <w:bottom w:val="single" w:sz="6" w:space="1" w:color="auto"/>
        </w:pBdr>
        <w:spacing w:before="240" w:after="240" w:line="276" w:lineRule="auto"/>
        <w:ind w:left="-90"/>
        <w:jc w:val="both"/>
        <w:rPr>
          <w:rFonts w:ascii="Roboto" w:hAnsi="Roboto" w:cs="Tahoma"/>
          <w:b/>
          <w:bCs/>
          <w:sz w:val="24"/>
          <w:szCs w:val="24"/>
        </w:rPr>
      </w:pPr>
      <w:r>
        <w:rPr>
          <w:rFonts w:ascii="Roboto" w:hAnsi="Roboto" w:cs="Tahoma"/>
          <w:b/>
          <w:bCs/>
          <w:color w:val="C00000"/>
          <w:sz w:val="24"/>
          <w:szCs w:val="24"/>
        </w:rPr>
        <w:t xml:space="preserve">This short blurb can be used to promote the event to your students. You are welcome to edit the below content based on your communication platform. A number of universities promoting the event send a mass communication email to their students’ cohort.  </w:t>
      </w:r>
      <w:r>
        <w:rPr>
          <w:rFonts w:ascii="Roboto" w:hAnsi="Roboto" w:cs="Tahoma"/>
          <w:b/>
          <w:bCs/>
          <w:color w:val="C00000"/>
          <w:sz w:val="24"/>
          <w:szCs w:val="24"/>
        </w:rPr>
        <w:br/>
      </w:r>
    </w:p>
    <w:p w14:paraId="1B4D7A3E" w14:textId="08457969" w:rsidR="005E0680" w:rsidRDefault="008F0180" w:rsidP="005E0680">
      <w:pPr>
        <w:spacing w:before="240" w:after="240" w:line="276" w:lineRule="auto"/>
        <w:ind w:left="-90"/>
        <w:jc w:val="both"/>
        <w:rPr>
          <w:rFonts w:ascii="Roboto" w:hAnsi="Roboto" w:cs="Tahoma"/>
          <w:sz w:val="24"/>
          <w:szCs w:val="24"/>
          <w:highlight w:val="lightGray"/>
        </w:rPr>
      </w:pPr>
      <w:r>
        <w:rPr>
          <w:noProof/>
        </w:rPr>
        <w:drawing>
          <wp:inline distT="0" distB="0" distL="0" distR="0" wp14:anchorId="6C4F5508" wp14:editId="7667755C">
            <wp:extent cx="5943600" cy="4218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6894" w14:textId="22291F7C" w:rsidR="005E0680" w:rsidRPr="005E0680" w:rsidRDefault="005E0680" w:rsidP="00254F4B">
      <w:pPr>
        <w:jc w:val="both"/>
        <w:rPr>
          <w:rFonts w:ascii="Roboto" w:hAnsi="Roboto"/>
          <w:b/>
          <w:bCs/>
        </w:rPr>
      </w:pPr>
      <w:r w:rsidRPr="005E0680">
        <w:rPr>
          <w:rFonts w:ascii="Roboto" w:hAnsi="Roboto" w:cs="Tahoma"/>
          <w:b/>
          <w:bCs/>
          <w:sz w:val="24"/>
          <w:szCs w:val="24"/>
        </w:rPr>
        <w:t xml:space="preserve">Do you want to do your part in </w:t>
      </w:r>
      <w:proofErr w:type="spellStart"/>
      <w:r w:rsidRPr="005E0680">
        <w:rPr>
          <w:rFonts w:ascii="Roboto" w:hAnsi="Roboto" w:cs="Tahoma"/>
          <w:b/>
          <w:bCs/>
          <w:sz w:val="24"/>
          <w:szCs w:val="24"/>
        </w:rPr>
        <w:t>realising</w:t>
      </w:r>
      <w:proofErr w:type="spellEnd"/>
      <w:r w:rsidRPr="005E0680">
        <w:rPr>
          <w:rFonts w:ascii="Roboto" w:hAnsi="Roboto" w:cs="Tahoma"/>
          <w:b/>
          <w:bCs/>
          <w:sz w:val="24"/>
          <w:szCs w:val="24"/>
        </w:rPr>
        <w:t xml:space="preserve"> a better future? Do you want to build a sustainable, inclusive</w:t>
      </w:r>
      <w:r w:rsidR="00CD302B">
        <w:rPr>
          <w:rFonts w:ascii="Roboto" w:hAnsi="Roboto" w:cs="Tahoma"/>
          <w:b/>
          <w:bCs/>
          <w:sz w:val="24"/>
          <w:szCs w:val="24"/>
        </w:rPr>
        <w:t>,</w:t>
      </w:r>
      <w:r w:rsidRPr="005E0680">
        <w:rPr>
          <w:rFonts w:ascii="Roboto" w:hAnsi="Roboto" w:cs="Tahoma"/>
          <w:b/>
          <w:bCs/>
          <w:sz w:val="24"/>
          <w:szCs w:val="24"/>
        </w:rPr>
        <w:t xml:space="preserve"> and humane world? Do you want to be part of something greater than yourself? </w:t>
      </w:r>
    </w:p>
    <w:p w14:paraId="75D8F4C2" w14:textId="77777777" w:rsidR="003945FD" w:rsidRDefault="005E0680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 w:cs="Arial"/>
          <w:color w:val="242429"/>
        </w:rPr>
      </w:pPr>
      <w:r w:rsidRPr="005E0680">
        <w:rPr>
          <w:rFonts w:ascii="Roboto" w:hAnsi="Roboto" w:cs="Arial"/>
          <w:color w:val="242429"/>
        </w:rPr>
        <w:t xml:space="preserve">After a 3-year absence due to the Covid-19 pandemic, the much-awaited </w:t>
      </w:r>
      <w:r w:rsidRPr="00254F4B">
        <w:rPr>
          <w:rFonts w:ascii="Roboto" w:hAnsi="Roboto" w:cs="Arial"/>
          <w:b/>
          <w:bCs/>
          <w:color w:val="242429"/>
        </w:rPr>
        <w:t>University Scholars Leadership Symposium</w:t>
      </w:r>
      <w:r w:rsidR="00254F4B" w:rsidRPr="00254F4B">
        <w:rPr>
          <w:rFonts w:ascii="Roboto" w:hAnsi="Roboto" w:cs="Arial"/>
          <w:b/>
          <w:bCs/>
          <w:color w:val="242429"/>
        </w:rPr>
        <w:t xml:space="preserve"> (USLS)</w:t>
      </w:r>
      <w:r w:rsidRPr="005E0680">
        <w:rPr>
          <w:rFonts w:ascii="Roboto" w:hAnsi="Roboto" w:cs="Arial"/>
          <w:color w:val="242429"/>
        </w:rPr>
        <w:t xml:space="preserve"> for outstanding student leaders has returned to the United Nations.</w:t>
      </w:r>
      <w:r>
        <w:rPr>
          <w:rFonts w:ascii="Roboto" w:hAnsi="Roboto" w:cs="Arial"/>
          <w:color w:val="242429"/>
        </w:rPr>
        <w:t xml:space="preserve"> </w:t>
      </w:r>
    </w:p>
    <w:p w14:paraId="08DD9A24" w14:textId="77777777" w:rsidR="00772C2A" w:rsidRDefault="005E0680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/>
        </w:rPr>
      </w:pPr>
      <w:r>
        <w:rPr>
          <w:rFonts w:ascii="Roboto" w:hAnsi="Roboto" w:cs="Arial"/>
          <w:color w:val="242429"/>
        </w:rPr>
        <w:t>Humanitarian</w:t>
      </w:r>
      <w:r w:rsidRPr="00D666A3">
        <w:rPr>
          <w:rFonts w:ascii="Roboto" w:hAnsi="Roboto" w:cs="Arial"/>
          <w:color w:val="242429"/>
        </w:rPr>
        <w:t xml:space="preserve"> Affairs Asia is hosting the </w:t>
      </w:r>
      <w:r>
        <w:rPr>
          <w:rStyle w:val="Strong"/>
          <w:rFonts w:ascii="Roboto" w:hAnsi="Roboto" w:cs="Arial"/>
          <w:color w:val="242429"/>
        </w:rPr>
        <w:t>11</w:t>
      </w:r>
      <w:r w:rsidRPr="005E0680">
        <w:rPr>
          <w:rStyle w:val="Strong"/>
          <w:rFonts w:ascii="Roboto" w:hAnsi="Roboto" w:cs="Arial"/>
          <w:color w:val="242429"/>
          <w:vertAlign w:val="superscript"/>
        </w:rPr>
        <w:t>th</w:t>
      </w:r>
      <w:r>
        <w:rPr>
          <w:rStyle w:val="Strong"/>
          <w:rFonts w:ascii="Roboto" w:hAnsi="Roboto" w:cs="Arial"/>
          <w:color w:val="242429"/>
        </w:rPr>
        <w:t xml:space="preserve"> </w:t>
      </w:r>
      <w:r w:rsidR="00254F4B">
        <w:rPr>
          <w:rStyle w:val="Strong"/>
          <w:rFonts w:ascii="Roboto" w:hAnsi="Roboto" w:cs="Arial"/>
          <w:color w:val="242429"/>
        </w:rPr>
        <w:t>USLS</w:t>
      </w:r>
      <w:r>
        <w:rPr>
          <w:rStyle w:val="Strong"/>
          <w:rFonts w:ascii="Roboto" w:hAnsi="Roboto" w:cs="Arial"/>
          <w:color w:val="242429"/>
        </w:rPr>
        <w:t xml:space="preserve"> </w:t>
      </w:r>
      <w:r w:rsidRPr="005E0680">
        <w:rPr>
          <w:rStyle w:val="Strong"/>
          <w:rFonts w:ascii="Roboto" w:hAnsi="Roboto" w:cs="Arial"/>
          <w:b w:val="0"/>
          <w:bCs w:val="0"/>
          <w:color w:val="242429"/>
        </w:rPr>
        <w:t>to</w:t>
      </w:r>
      <w:r>
        <w:rPr>
          <w:rStyle w:val="Strong"/>
          <w:rFonts w:ascii="Roboto" w:hAnsi="Roboto" w:cs="Arial"/>
          <w:color w:val="242429"/>
        </w:rPr>
        <w:t xml:space="preserve"> </w:t>
      </w:r>
      <w:r w:rsidRPr="00D666A3">
        <w:rPr>
          <w:rFonts w:ascii="Roboto" w:hAnsi="Roboto" w:cs="Arial"/>
          <w:color w:val="242429"/>
        </w:rPr>
        <w:t xml:space="preserve">gather </w:t>
      </w:r>
      <w:r w:rsidRPr="00B765F2">
        <w:rPr>
          <w:rFonts w:ascii="Roboto" w:hAnsi="Roboto" w:cs="Tahoma"/>
        </w:rPr>
        <w:t>outstanding young leaders from around the world who are passionate about social change</w:t>
      </w:r>
      <w:r w:rsidRPr="00D666A3">
        <w:rPr>
          <w:rFonts w:ascii="Roboto" w:hAnsi="Roboto" w:cs="Arial"/>
          <w:color w:val="242429"/>
        </w:rPr>
        <w:t>. The summit will be held at the</w:t>
      </w:r>
      <w:r w:rsidRPr="00D666A3">
        <w:rPr>
          <w:rStyle w:val="Strong"/>
          <w:rFonts w:ascii="Roboto" w:hAnsi="Roboto" w:cs="Arial"/>
          <w:color w:val="242429"/>
        </w:rPr>
        <w:t xml:space="preserve"> United Nations Conference Centre in Bangkok, Thailand from </w:t>
      </w:r>
      <w:r w:rsidR="00254F4B">
        <w:rPr>
          <w:rStyle w:val="Strong"/>
          <w:rFonts w:ascii="Roboto" w:hAnsi="Roboto" w:cs="Arial"/>
          <w:color w:val="242429"/>
        </w:rPr>
        <w:t>1</w:t>
      </w:r>
      <w:r w:rsidRPr="00D666A3">
        <w:rPr>
          <w:rStyle w:val="Strong"/>
          <w:rFonts w:ascii="Roboto" w:hAnsi="Roboto" w:cs="Arial"/>
          <w:color w:val="242429"/>
        </w:rPr>
        <w:t xml:space="preserve"> to </w:t>
      </w:r>
      <w:r w:rsidR="00254F4B">
        <w:rPr>
          <w:rStyle w:val="Strong"/>
          <w:rFonts w:ascii="Roboto" w:hAnsi="Roboto" w:cs="Arial"/>
          <w:color w:val="242429"/>
        </w:rPr>
        <w:t>4</w:t>
      </w:r>
      <w:r w:rsidRPr="00D666A3">
        <w:rPr>
          <w:rStyle w:val="Strong"/>
          <w:rFonts w:ascii="Roboto" w:hAnsi="Roboto" w:cs="Arial"/>
          <w:color w:val="242429"/>
        </w:rPr>
        <w:t xml:space="preserve"> </w:t>
      </w:r>
      <w:r w:rsidR="00CD302B">
        <w:rPr>
          <w:rStyle w:val="Strong"/>
          <w:rFonts w:ascii="Roboto" w:hAnsi="Roboto" w:cs="Arial"/>
          <w:color w:val="242429"/>
        </w:rPr>
        <w:t>August</w:t>
      </w:r>
      <w:r w:rsidRPr="00D666A3">
        <w:rPr>
          <w:rStyle w:val="Strong"/>
          <w:rFonts w:ascii="Roboto" w:hAnsi="Roboto" w:cs="Arial"/>
          <w:color w:val="242429"/>
        </w:rPr>
        <w:t xml:space="preserve"> 202</w:t>
      </w:r>
      <w:r w:rsidR="00254F4B">
        <w:rPr>
          <w:rStyle w:val="Strong"/>
          <w:rFonts w:ascii="Roboto" w:hAnsi="Roboto" w:cs="Arial"/>
          <w:color w:val="242429"/>
        </w:rPr>
        <w:t>3</w:t>
      </w:r>
      <w:r w:rsidRPr="00D666A3">
        <w:rPr>
          <w:rStyle w:val="Strong"/>
          <w:rFonts w:ascii="Roboto" w:hAnsi="Roboto" w:cs="Arial"/>
          <w:color w:val="242429"/>
        </w:rPr>
        <w:t>.</w:t>
      </w:r>
      <w:r w:rsidR="00772C2A" w:rsidRPr="00772C2A">
        <w:rPr>
          <w:rFonts w:ascii="Roboto" w:hAnsi="Roboto"/>
        </w:rPr>
        <w:t xml:space="preserve"> </w:t>
      </w:r>
    </w:p>
    <w:p w14:paraId="66896BFF" w14:textId="1E438278" w:rsidR="007D1F30" w:rsidRDefault="00FB2515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Style w:val="Strong"/>
          <w:rFonts w:ascii="Roboto" w:hAnsi="Roboto" w:cs="Arial"/>
          <w:color w:val="242429"/>
        </w:rPr>
      </w:pPr>
      <w:r>
        <w:rPr>
          <w:rStyle w:val="Strong"/>
          <w:rFonts w:ascii="Roboto" w:hAnsi="Roboto" w:cs="Arial"/>
          <w:noProof/>
          <w:color w:val="242429"/>
        </w:rPr>
        <w:lastRenderedPageBreak/>
        <w:drawing>
          <wp:inline distT="0" distB="0" distL="0" distR="0" wp14:anchorId="417DA007" wp14:editId="7214AD26">
            <wp:extent cx="5944235" cy="1353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1ED7C" w14:textId="77777777" w:rsidR="00772C2A" w:rsidRDefault="00772C2A" w:rsidP="00772C2A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Style w:val="Strong"/>
          <w:rFonts w:ascii="Roboto" w:hAnsi="Roboto" w:cs="Arial"/>
          <w:color w:val="242429"/>
        </w:rPr>
      </w:pPr>
      <w:r>
        <w:rPr>
          <w:rFonts w:ascii="Roboto" w:hAnsi="Roboto"/>
        </w:rPr>
        <w:t>Approximately 1,200 emerging world leaders from over 100 United Nations Member States are expected at this prestigious youth leadership event, which focuses on developing leaders to bring about social change.</w:t>
      </w:r>
    </w:p>
    <w:p w14:paraId="2EE778DA" w14:textId="77777777" w:rsidR="00900CB6" w:rsidRPr="00992520" w:rsidRDefault="00900CB6" w:rsidP="00900CB6">
      <w:pPr>
        <w:spacing w:line="252" w:lineRule="auto"/>
        <w:jc w:val="both"/>
        <w:rPr>
          <w:rFonts w:ascii="Roboto" w:hAnsi="Roboto" w:cs="Calibri"/>
          <w:b/>
          <w:bCs/>
          <w:color w:val="0070C0"/>
          <w:sz w:val="24"/>
          <w:szCs w:val="24"/>
          <w:lang w:eastAsia="zh-CN" w:bidi="ar-SA"/>
        </w:rPr>
      </w:pPr>
      <w:r w:rsidRPr="00992520">
        <w:rPr>
          <w:rFonts w:ascii="Roboto" w:hAnsi="Roboto" w:cs="Calibri"/>
          <w:b/>
          <w:bCs/>
          <w:color w:val="0070C0"/>
          <w:sz w:val="24"/>
          <w:szCs w:val="24"/>
          <w:lang w:eastAsia="zh-CN" w:bidi="ar-SA"/>
        </w:rPr>
        <w:t xml:space="preserve">WHAT DOES THE USLS 2023 OFFER? </w:t>
      </w:r>
    </w:p>
    <w:p w14:paraId="0114098F" w14:textId="77777777" w:rsidR="00900CB6" w:rsidRPr="001A76FE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INSPIRATION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 Transformational</w:t>
      </w:r>
      <w:r w:rsidRPr="001A76FE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talks with 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inspirational</w:t>
      </w:r>
      <w:r w:rsidRPr="001A76FE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leaders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and humanitarian heroes. </w:t>
      </w:r>
    </w:p>
    <w:p w14:paraId="78BF5590" w14:textId="77777777" w:rsidR="00900CB6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OPPORTUNITY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. Empowerment to </w:t>
      </w:r>
      <w:r w:rsidRPr="00CF651C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initiate socially meaningful projects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to </w:t>
      </w:r>
      <w:r w:rsidRPr="00CF651C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address issues such as climate change, poverty, and inequality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</w:t>
      </w:r>
    </w:p>
    <w:p w14:paraId="5F42725E" w14:textId="77777777" w:rsidR="00900CB6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NETWORKING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 Global networking with like-minded peers committed to positive social change.</w:t>
      </w:r>
    </w:p>
    <w:p w14:paraId="132A6BAC" w14:textId="77777777" w:rsidR="00900CB6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PERSONAL DEVELOPMENT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 Development of</w:t>
      </w:r>
      <w:r w:rsidRPr="001A76FE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transferable skills, such as leadership and public speaking.</w:t>
      </w:r>
    </w:p>
    <w:p w14:paraId="5D71720F" w14:textId="77777777" w:rsidR="00900CB6" w:rsidRPr="00CF651C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CAREER ADVANCEMENT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. Specially curated workshops by selected United Nations Agencies to learn more about advocacy work. </w:t>
      </w:r>
    </w:p>
    <w:p w14:paraId="64319BB7" w14:textId="77777777" w:rsidR="00900CB6" w:rsidRPr="00CF651C" w:rsidRDefault="00900CB6" w:rsidP="00900CB6">
      <w:pPr>
        <w:pStyle w:val="ListParagraph"/>
        <w:numPr>
          <w:ilvl w:val="0"/>
          <w:numId w:val="1"/>
        </w:numPr>
        <w:jc w:val="both"/>
        <w:rPr>
          <w:rFonts w:ascii="Roboto" w:eastAsia="Times New Roman" w:hAnsi="Roboto" w:cs="Arial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VOLUNTEERING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 Kindness Service Day of h</w:t>
      </w:r>
      <w:r w:rsidRPr="001A76FE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ands-on 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community</w:t>
      </w:r>
      <w:r w:rsidRPr="001A76FE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 activities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.</w:t>
      </w:r>
    </w:p>
    <w:p w14:paraId="5E2F9565" w14:textId="77777777" w:rsidR="00900CB6" w:rsidRPr="00992520" w:rsidRDefault="00900CB6" w:rsidP="00900CB6">
      <w:pPr>
        <w:pStyle w:val="ListParagraph"/>
        <w:numPr>
          <w:ilvl w:val="0"/>
          <w:numId w:val="1"/>
        </w:numPr>
        <w:jc w:val="both"/>
        <w:rPr>
          <w:rStyle w:val="Strong"/>
          <w:rFonts w:ascii="Roboto" w:eastAsia="Times New Roman" w:hAnsi="Roboto" w:cs="Arial"/>
          <w:b w:val="0"/>
          <w:bCs w:val="0"/>
          <w:color w:val="000000"/>
          <w:sz w:val="24"/>
          <w:szCs w:val="24"/>
          <w:lang w:eastAsia="es-AR"/>
        </w:rPr>
      </w:pPr>
      <w:r w:rsidRPr="00122389">
        <w:rPr>
          <w:rFonts w:ascii="Roboto" w:eastAsia="Times New Roman" w:hAnsi="Roboto" w:cs="Arial"/>
          <w:b/>
          <w:bCs/>
          <w:color w:val="000000"/>
          <w:sz w:val="24"/>
          <w:szCs w:val="24"/>
          <w:lang w:eastAsia="es-AR"/>
        </w:rPr>
        <w:t>GLOBAL CITIZENSHIP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. </w:t>
      </w:r>
      <w:r w:rsidRPr="00CF651C"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>Become part of a global community of social changemakers</w:t>
      </w:r>
      <w:r>
        <w:rPr>
          <w:rFonts w:ascii="Roboto" w:eastAsia="Times New Roman" w:hAnsi="Roboto" w:cs="Arial"/>
          <w:color w:val="000000"/>
          <w:sz w:val="24"/>
          <w:szCs w:val="24"/>
          <w:lang w:eastAsia="es-AR"/>
        </w:rPr>
        <w:t xml:space="preserve">. </w:t>
      </w:r>
    </w:p>
    <w:p w14:paraId="548D47B3" w14:textId="4A1F61E7" w:rsidR="00CD302B" w:rsidRPr="00D666A3" w:rsidRDefault="00CD302B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 w:cs="Arial"/>
          <w:color w:val="242429"/>
        </w:rPr>
      </w:pPr>
      <w:r>
        <w:rPr>
          <w:rFonts w:ascii="Roboto" w:hAnsi="Roboto" w:cs="Arial"/>
          <w:noProof/>
          <w:color w:val="242429"/>
        </w:rPr>
        <w:drawing>
          <wp:inline distT="0" distB="0" distL="0" distR="0" wp14:anchorId="05B0DA34" wp14:editId="15DFE9F7">
            <wp:extent cx="5944235" cy="10610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44178" w14:textId="7DA5263D" w:rsidR="007D1F30" w:rsidRPr="009A1336" w:rsidRDefault="007D1F30" w:rsidP="007D1F30">
      <w:pPr>
        <w:jc w:val="both"/>
        <w:rPr>
          <w:rFonts w:ascii="Roboto" w:hAnsi="Roboto"/>
          <w:b/>
          <w:bCs/>
          <w:sz w:val="24"/>
          <w:szCs w:val="24"/>
        </w:rPr>
      </w:pPr>
      <w:r>
        <w:rPr>
          <w:rFonts w:ascii="Roboto" w:hAnsi="Roboto"/>
          <w:sz w:val="24"/>
          <w:szCs w:val="24"/>
        </w:rPr>
        <w:t xml:space="preserve">Please visit our </w:t>
      </w:r>
      <w:hyperlink r:id="rId10" w:history="1">
        <w:r>
          <w:rPr>
            <w:rStyle w:val="Hyperlink"/>
            <w:rFonts w:ascii="Roboto" w:hAnsi="Roboto"/>
            <w:sz w:val="24"/>
            <w:szCs w:val="24"/>
          </w:rPr>
          <w:t>website</w:t>
        </w:r>
      </w:hyperlink>
      <w:r>
        <w:rPr>
          <w:rFonts w:ascii="Roboto" w:hAnsi="Roboto"/>
          <w:sz w:val="24"/>
          <w:szCs w:val="24"/>
        </w:rPr>
        <w:t xml:space="preserve"> for more information about the </w:t>
      </w:r>
      <w:r>
        <w:rPr>
          <w:rFonts w:ascii="Roboto" w:hAnsi="Roboto"/>
          <w:b/>
          <w:bCs/>
          <w:sz w:val="24"/>
          <w:szCs w:val="24"/>
        </w:rPr>
        <w:t xml:space="preserve">program, speakers and registration fee. </w:t>
      </w:r>
      <w:r w:rsidRPr="00EA3F5F">
        <w:rPr>
          <w:rFonts w:ascii="Roboto" w:eastAsiaTheme="minorHAnsi" w:hAnsi="Roboto"/>
          <w:sz w:val="24"/>
          <w:szCs w:val="24"/>
          <w:lang w:eastAsia="en-US"/>
        </w:rPr>
        <w:t xml:space="preserve">Click </w:t>
      </w:r>
      <w:hyperlink r:id="rId11" w:history="1">
        <w:r w:rsidRPr="00EA3F5F">
          <w:rPr>
            <w:rFonts w:ascii="Roboto" w:eastAsiaTheme="minorHAnsi" w:hAnsi="Roboto"/>
            <w:color w:val="0563C1" w:themeColor="hyperlink"/>
            <w:sz w:val="24"/>
            <w:szCs w:val="24"/>
            <w:u w:val="single"/>
            <w:lang w:eastAsia="en-US"/>
          </w:rPr>
          <w:t>here</w:t>
        </w:r>
      </w:hyperlink>
      <w:r w:rsidRPr="00EA3F5F">
        <w:rPr>
          <w:rFonts w:ascii="Roboto" w:eastAsiaTheme="minorHAnsi" w:hAnsi="Roboto"/>
          <w:sz w:val="24"/>
          <w:szCs w:val="24"/>
          <w:lang w:eastAsia="en-US"/>
        </w:rPr>
        <w:t xml:space="preserve"> for </w:t>
      </w:r>
      <w:r w:rsidR="00675734">
        <w:rPr>
          <w:rFonts w:ascii="Roboto" w:eastAsiaTheme="minorHAnsi" w:hAnsi="Roboto"/>
          <w:sz w:val="24"/>
          <w:szCs w:val="24"/>
          <w:lang w:eastAsia="en-US"/>
        </w:rPr>
        <w:t xml:space="preserve">details </w:t>
      </w:r>
      <w:r w:rsidRPr="00EA3F5F">
        <w:rPr>
          <w:rFonts w:ascii="Roboto" w:eastAsiaTheme="minorHAnsi" w:hAnsi="Roboto"/>
          <w:sz w:val="24"/>
          <w:szCs w:val="24"/>
          <w:lang w:eastAsia="en-US"/>
        </w:rPr>
        <w:t>about the</w:t>
      </w:r>
      <w:r>
        <w:rPr>
          <w:rFonts w:ascii="Roboto" w:eastAsiaTheme="minorHAnsi" w:hAnsi="Roboto"/>
          <w:sz w:val="24"/>
          <w:szCs w:val="24"/>
          <w:lang w:eastAsia="en-US"/>
        </w:rPr>
        <w:t xml:space="preserve"> </w:t>
      </w:r>
      <w:r w:rsidR="008F0180">
        <w:rPr>
          <w:rFonts w:ascii="Roboto" w:eastAsiaTheme="minorHAnsi" w:hAnsi="Roboto"/>
          <w:sz w:val="24"/>
          <w:szCs w:val="24"/>
          <w:lang w:eastAsia="en-US"/>
        </w:rPr>
        <w:t>registration fee</w:t>
      </w:r>
      <w:r w:rsidRPr="00EA3F5F">
        <w:rPr>
          <w:rFonts w:ascii="Roboto" w:eastAsiaTheme="minorHAnsi" w:hAnsi="Roboto"/>
          <w:sz w:val="24"/>
          <w:szCs w:val="24"/>
          <w:lang w:eastAsia="en-US"/>
        </w:rPr>
        <w:t>.</w:t>
      </w:r>
    </w:p>
    <w:p w14:paraId="2CCE16F0" w14:textId="3CAE04E7" w:rsidR="00772C2A" w:rsidRPr="00772C2A" w:rsidRDefault="00772C2A" w:rsidP="00772C2A">
      <w:pPr>
        <w:spacing w:line="252" w:lineRule="auto"/>
        <w:jc w:val="both"/>
        <w:rPr>
          <w:rFonts w:ascii="Roboto" w:eastAsiaTheme="minorHAnsi" w:hAnsi="Roboto" w:cs="Tahoma"/>
          <w:color w:val="000000"/>
          <w:sz w:val="24"/>
          <w:szCs w:val="24"/>
          <w:lang w:val="en-SG" w:eastAsia="en-SG" w:bidi="ar-SA"/>
        </w:rPr>
      </w:pPr>
      <w:r w:rsidRPr="00772C2A">
        <w:rPr>
          <w:rFonts w:ascii="Roboto" w:eastAsiaTheme="minorHAnsi" w:hAnsi="Roboto" w:cs="Calibri"/>
          <w:sz w:val="24"/>
          <w:szCs w:val="24"/>
          <w:lang w:eastAsia="en-US" w:bidi="ar-SA"/>
        </w:rPr>
        <w:t xml:space="preserve">Click </w:t>
      </w:r>
      <w:hyperlink r:id="rId12" w:history="1">
        <w:r w:rsidRPr="00772C2A">
          <w:rPr>
            <w:rFonts w:ascii="Roboto" w:eastAsiaTheme="minorHAnsi" w:hAnsi="Roboto" w:cs="Calibri"/>
            <w:color w:val="0563C1"/>
            <w:sz w:val="24"/>
            <w:szCs w:val="24"/>
            <w:u w:val="single"/>
            <w:lang w:eastAsia="en-US" w:bidi="ar-SA"/>
          </w:rPr>
          <w:t>here</w:t>
        </w:r>
      </w:hyperlink>
      <w:r w:rsidRPr="00772C2A">
        <w:rPr>
          <w:rFonts w:ascii="Roboto" w:eastAsiaTheme="minorHAnsi" w:hAnsi="Roboto" w:cs="Calibri"/>
          <w:sz w:val="24"/>
          <w:szCs w:val="24"/>
          <w:lang w:eastAsia="en-US" w:bidi="ar-SA"/>
        </w:rPr>
        <w:t xml:space="preserve"> to watch one of the inspirational post event videos at the UN.</w:t>
      </w:r>
    </w:p>
    <w:p w14:paraId="7DF6BE50" w14:textId="3BE17B46" w:rsidR="005E0680" w:rsidRDefault="005E0680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 w:cs="Arial"/>
          <w:color w:val="242429"/>
        </w:rPr>
      </w:pPr>
      <w:bookmarkStart w:id="0" w:name="_Hlk127558399"/>
      <w:r w:rsidRPr="00772C2A">
        <w:rPr>
          <w:rFonts w:ascii="Roboto" w:hAnsi="Roboto" w:cs="Arial"/>
          <w:b/>
          <w:bCs/>
          <w:color w:val="0070C0"/>
          <w:sz w:val="32"/>
          <w:szCs w:val="32"/>
        </w:rPr>
        <w:t>A</w:t>
      </w:r>
      <w:r w:rsidR="00CD302B" w:rsidRPr="00772C2A">
        <w:rPr>
          <w:rFonts w:ascii="Roboto" w:hAnsi="Roboto" w:cs="Arial"/>
          <w:b/>
          <w:bCs/>
          <w:color w:val="0070C0"/>
          <w:sz w:val="32"/>
          <w:szCs w:val="32"/>
        </w:rPr>
        <w:t>PPLY NOW</w:t>
      </w:r>
      <w:bookmarkEnd w:id="0"/>
      <w:r w:rsidRPr="00D91FD3">
        <w:rPr>
          <w:rFonts w:ascii="Roboto" w:hAnsi="Roboto" w:cs="Arial"/>
          <w:color w:val="242429"/>
        </w:rPr>
        <w:t xml:space="preserve">. Write to </w:t>
      </w:r>
      <w:r>
        <w:rPr>
          <w:rFonts w:ascii="Roboto" w:hAnsi="Roboto" w:cs="Arial"/>
          <w:color w:val="242429"/>
        </w:rPr>
        <w:t>Humanitarian Affairs Asia’s</w:t>
      </w:r>
      <w:r w:rsidRPr="00D91FD3">
        <w:rPr>
          <w:rFonts w:ascii="Roboto" w:hAnsi="Roboto" w:cs="Arial"/>
          <w:color w:val="242429"/>
        </w:rPr>
        <w:t xml:space="preserve"> </w:t>
      </w:r>
      <w:r w:rsidR="00226D11">
        <w:rPr>
          <w:rFonts w:ascii="Roboto" w:hAnsi="Roboto" w:cs="Arial"/>
          <w:color w:val="242429"/>
        </w:rPr>
        <w:t xml:space="preserve">Lead Program Coordinator Riccardo </w:t>
      </w:r>
      <w:proofErr w:type="spellStart"/>
      <w:r w:rsidR="00226D11">
        <w:rPr>
          <w:rFonts w:ascii="Roboto" w:hAnsi="Roboto" w:cs="Arial"/>
          <w:color w:val="242429"/>
        </w:rPr>
        <w:t>Serbolonghi</w:t>
      </w:r>
      <w:proofErr w:type="spellEnd"/>
      <w:r w:rsidRPr="00D91FD3">
        <w:rPr>
          <w:rFonts w:ascii="Roboto" w:hAnsi="Roboto" w:cs="Arial"/>
          <w:color w:val="242429"/>
        </w:rPr>
        <w:t xml:space="preserve"> on</w:t>
      </w:r>
      <w:r w:rsidR="00226D11">
        <w:rPr>
          <w:rFonts w:ascii="Roboto" w:hAnsi="Roboto" w:cs="Arial"/>
          <w:color w:val="242429"/>
        </w:rPr>
        <w:t xml:space="preserve"> riccardo.serbolonghi@humanitarianaffairs.org</w:t>
      </w:r>
      <w:r w:rsidR="00723F1E">
        <w:rPr>
          <w:rFonts w:ascii="Roboto" w:hAnsi="Roboto" w:cs="Arial"/>
          <w:color w:val="242429"/>
        </w:rPr>
        <w:t xml:space="preserve"> </w:t>
      </w:r>
      <w:r w:rsidRPr="00D91FD3">
        <w:rPr>
          <w:rFonts w:ascii="Roboto" w:hAnsi="Roboto" w:cs="Arial"/>
          <w:color w:val="242429"/>
        </w:rPr>
        <w:t xml:space="preserve">to request a copy of </w:t>
      </w:r>
      <w:r>
        <w:rPr>
          <w:rFonts w:ascii="Roboto" w:hAnsi="Roboto" w:cs="Arial"/>
          <w:color w:val="242429"/>
        </w:rPr>
        <w:t>the</w:t>
      </w:r>
      <w:r w:rsidRPr="00D91FD3">
        <w:rPr>
          <w:rFonts w:ascii="Roboto" w:hAnsi="Roboto" w:cs="Arial"/>
          <w:color w:val="242429"/>
        </w:rPr>
        <w:t xml:space="preserve"> Delegate Application Form.</w:t>
      </w:r>
    </w:p>
    <w:p w14:paraId="17DD35AA" w14:textId="2103BB3B" w:rsidR="00897562" w:rsidRDefault="00897562" w:rsidP="00254F4B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 w:cs="Tahoma"/>
        </w:rPr>
      </w:pPr>
      <w:bookmarkStart w:id="1" w:name="_Hlk114854128"/>
      <w:r w:rsidRPr="00F80507">
        <w:rPr>
          <w:rFonts w:ascii="Roboto" w:hAnsi="Roboto" w:cs="Tahoma"/>
        </w:rPr>
        <w:lastRenderedPageBreak/>
        <w:t xml:space="preserve">If </w:t>
      </w:r>
      <w:r>
        <w:rPr>
          <w:rFonts w:ascii="Roboto" w:hAnsi="Roboto" w:cs="Tahoma"/>
        </w:rPr>
        <w:t>you</w:t>
      </w:r>
      <w:r w:rsidRPr="00F80507">
        <w:rPr>
          <w:rFonts w:ascii="Roboto" w:hAnsi="Roboto" w:cs="Tahoma"/>
        </w:rPr>
        <w:t xml:space="preserve"> need some </w:t>
      </w:r>
      <w:r w:rsidRPr="00897562">
        <w:rPr>
          <w:rFonts w:ascii="Roboto" w:hAnsi="Roboto" w:cs="Tahoma"/>
          <w:b/>
          <w:bCs/>
        </w:rPr>
        <w:t>fundraising ideas</w:t>
      </w:r>
      <w:r w:rsidRPr="00F80507">
        <w:rPr>
          <w:rFonts w:ascii="Roboto" w:hAnsi="Roboto" w:cs="Tahoma"/>
        </w:rPr>
        <w:t xml:space="preserve">, </w:t>
      </w:r>
      <w:r>
        <w:rPr>
          <w:rFonts w:ascii="Roboto" w:hAnsi="Roboto" w:cs="Tahoma"/>
        </w:rPr>
        <w:t xml:space="preserve">you </w:t>
      </w:r>
      <w:r w:rsidRPr="00F80507">
        <w:rPr>
          <w:rFonts w:ascii="Roboto" w:hAnsi="Roboto" w:cs="Tahoma"/>
        </w:rPr>
        <w:t xml:space="preserve">could write to </w:t>
      </w:r>
      <w:r>
        <w:rPr>
          <w:rFonts w:ascii="Roboto" w:hAnsi="Roboto" w:cs="Tahoma"/>
        </w:rPr>
        <w:t>us</w:t>
      </w:r>
      <w:r w:rsidRPr="00F80507">
        <w:rPr>
          <w:rFonts w:ascii="Roboto" w:hAnsi="Roboto" w:cs="Tahoma"/>
        </w:rPr>
        <w:t xml:space="preserve"> for a copy of our </w:t>
      </w:r>
      <w:r w:rsidRPr="00897562">
        <w:rPr>
          <w:rFonts w:ascii="Roboto" w:hAnsi="Roboto" w:cs="Tahoma"/>
          <w:b/>
          <w:bCs/>
        </w:rPr>
        <w:t>Sponsorships Guide.</w:t>
      </w:r>
    </w:p>
    <w:bookmarkEnd w:id="1"/>
    <w:p w14:paraId="763897AE" w14:textId="46AEC38D" w:rsidR="00A7651B" w:rsidRDefault="005E0680" w:rsidP="00FB2515">
      <w:pPr>
        <w:pStyle w:val="NormalWeb"/>
        <w:shd w:val="clear" w:color="auto" w:fill="FFFFFF"/>
        <w:spacing w:before="0" w:beforeAutospacing="0" w:after="150" w:afterAutospacing="0" w:line="330" w:lineRule="atLeast"/>
        <w:jc w:val="both"/>
        <w:rPr>
          <w:rFonts w:ascii="Roboto" w:hAnsi="Roboto" w:cs="Arial"/>
          <w:color w:val="242429"/>
        </w:rPr>
      </w:pPr>
      <w:r w:rsidRPr="00D91FD3">
        <w:rPr>
          <w:rFonts w:ascii="Roboto" w:hAnsi="Roboto" w:cs="Arial"/>
          <w:color w:val="242429"/>
        </w:rPr>
        <w:t xml:space="preserve">Kindly note, </w:t>
      </w:r>
      <w:r>
        <w:rPr>
          <w:rFonts w:ascii="Roboto" w:hAnsi="Roboto" w:cs="Arial"/>
          <w:color w:val="242429"/>
        </w:rPr>
        <w:t>students</w:t>
      </w:r>
      <w:r w:rsidRPr="00D91FD3">
        <w:rPr>
          <w:rFonts w:ascii="Roboto" w:hAnsi="Roboto" w:cs="Arial"/>
          <w:color w:val="242429"/>
        </w:rPr>
        <w:t xml:space="preserve"> who apply </w:t>
      </w:r>
      <w:r w:rsidR="008F0180">
        <w:rPr>
          <w:rFonts w:ascii="Roboto" w:hAnsi="Roboto" w:cs="Arial"/>
          <w:color w:val="242429"/>
        </w:rPr>
        <w:t xml:space="preserve">by </w:t>
      </w:r>
      <w:r w:rsidR="00226D11">
        <w:rPr>
          <w:rFonts w:ascii="Roboto" w:hAnsi="Roboto" w:cs="Arial"/>
          <w:color w:val="242429"/>
        </w:rPr>
        <w:t xml:space="preserve">30/04/2023 </w:t>
      </w:r>
      <w:r w:rsidRPr="00D91FD3">
        <w:rPr>
          <w:rFonts w:ascii="Roboto" w:hAnsi="Roboto" w:cs="Arial"/>
          <w:color w:val="242429"/>
        </w:rPr>
        <w:t xml:space="preserve">will receive the highest consideration to be </w:t>
      </w:r>
      <w:r w:rsidR="008F0180">
        <w:rPr>
          <w:rFonts w:ascii="Roboto" w:hAnsi="Roboto" w:cs="Arial"/>
          <w:color w:val="242429"/>
        </w:rPr>
        <w:t>admitted</w:t>
      </w:r>
      <w:r w:rsidRPr="00D91FD3">
        <w:rPr>
          <w:rFonts w:ascii="Roboto" w:hAnsi="Roboto" w:cs="Arial"/>
          <w:color w:val="242429"/>
        </w:rPr>
        <w:t xml:space="preserve"> to the </w:t>
      </w:r>
      <w:r w:rsidR="00254F4B">
        <w:rPr>
          <w:rFonts w:ascii="Roboto" w:hAnsi="Roboto" w:cs="Arial"/>
          <w:color w:val="242429"/>
        </w:rPr>
        <w:t>11</w:t>
      </w:r>
      <w:r w:rsidR="00254F4B" w:rsidRPr="00254F4B">
        <w:rPr>
          <w:rFonts w:ascii="Roboto" w:hAnsi="Roboto" w:cs="Arial"/>
          <w:color w:val="242429"/>
          <w:vertAlign w:val="superscript"/>
        </w:rPr>
        <w:t>th</w:t>
      </w:r>
      <w:r w:rsidR="00254F4B">
        <w:rPr>
          <w:rFonts w:ascii="Roboto" w:hAnsi="Roboto" w:cs="Arial"/>
          <w:color w:val="242429"/>
        </w:rPr>
        <w:t xml:space="preserve"> USLS 2023</w:t>
      </w:r>
      <w:r w:rsidRPr="00D91FD3">
        <w:rPr>
          <w:rFonts w:ascii="Roboto" w:hAnsi="Roboto" w:cs="Arial"/>
          <w:color w:val="242429"/>
        </w:rPr>
        <w:t xml:space="preserve">. </w:t>
      </w:r>
    </w:p>
    <w:p w14:paraId="44EFC5F5" w14:textId="5ABB2EE4" w:rsidR="00F742BC" w:rsidRPr="00F742BC" w:rsidRDefault="00FB2515" w:rsidP="00A7651B">
      <w:pPr>
        <w:spacing w:before="240" w:after="240" w:line="276" w:lineRule="auto"/>
        <w:jc w:val="both"/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</w:pPr>
      <w:r>
        <w:rPr>
          <mc:AlternateContent>
            <mc:Choice Requires="w16se">
              <w:rFonts w:ascii="Roboto" w:eastAsia="Times New Roman" w:hAnsi="Roboto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42429"/>
          <w:sz w:val="24"/>
          <w:szCs w:val="24"/>
          <w:lang w:eastAsia="en-US" w:bidi="ar-SA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  <w:r w:rsidR="00BF0432"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  <w:t xml:space="preserve">USLS 2023 </w:t>
      </w:r>
      <w:r w:rsidR="00A7651B" w:rsidRPr="00A7651B"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  <w:t>Bring</w:t>
      </w:r>
      <w:r w:rsidR="00BF0432"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  <w:t>s</w:t>
      </w:r>
      <w:r w:rsidR="00A7651B" w:rsidRPr="00A7651B"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  <w:t xml:space="preserve"> the World Together as </w:t>
      </w:r>
      <w:proofErr w:type="gramStart"/>
      <w:r w:rsidR="00A7651B" w:rsidRPr="00A7651B">
        <w:rPr>
          <w:rFonts w:ascii="Roboto" w:eastAsia="Times New Roman" w:hAnsi="Roboto" w:cs="Arial"/>
          <w:color w:val="242429"/>
          <w:sz w:val="24"/>
          <w:szCs w:val="24"/>
          <w:lang w:eastAsia="en-US" w:bidi="ar-SA"/>
        </w:rPr>
        <w:t>ONE!</w:t>
      </w:r>
      <w:r>
        <w:rPr>
          <mc:AlternateContent>
            <mc:Choice Requires="w16se">
              <w:rFonts w:ascii="Roboto" w:eastAsia="Times New Roman" w:hAnsi="Roboto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242429"/>
          <w:sz w:val="24"/>
          <w:szCs w:val="24"/>
          <w:lang w:eastAsia="en-US" w:bidi="ar-SA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  <w:proofErr w:type="gramEnd"/>
    </w:p>
    <w:p w14:paraId="4D2BF175" w14:textId="41B29141" w:rsidR="00B006B4" w:rsidRPr="00F742BC" w:rsidRDefault="003D2782" w:rsidP="00A568EE">
      <w:pPr>
        <w:spacing w:before="240" w:after="240" w:line="276" w:lineRule="auto"/>
        <w:rPr>
          <w:rFonts w:ascii="Roboto" w:hAnsi="Roboto" w:cs="Arial"/>
          <w:b/>
          <w:bCs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E08FE7" wp14:editId="67DB1258">
            <wp:simplePos x="0" y="0"/>
            <wp:positionH relativeFrom="column">
              <wp:posOffset>1200150</wp:posOffset>
            </wp:positionH>
            <wp:positionV relativeFrom="paragraph">
              <wp:posOffset>415925</wp:posOffset>
            </wp:positionV>
            <wp:extent cx="873125" cy="923925"/>
            <wp:effectExtent l="0" t="0" r="317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23649" r="10179" b="20946"/>
                    <a:stretch/>
                  </pic:blipFill>
                  <pic:spPr bwMode="auto">
                    <a:xfrm>
                      <a:off x="0" y="0"/>
                      <a:ext cx="873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A22E74" wp14:editId="00E9056B">
            <wp:simplePos x="0" y="0"/>
            <wp:positionH relativeFrom="margin">
              <wp:posOffset>-635</wp:posOffset>
            </wp:positionH>
            <wp:positionV relativeFrom="paragraph">
              <wp:posOffset>288925</wp:posOffset>
            </wp:positionV>
            <wp:extent cx="11715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6B4">
        <w:rPr>
          <w:rFonts w:ascii="Roboto" w:hAnsi="Roboto" w:cs="Arial"/>
          <w:b/>
          <w:bCs/>
          <w:color w:val="0070C0"/>
          <w:sz w:val="32"/>
          <w:szCs w:val="32"/>
        </w:rPr>
        <w:t>CONTACT US</w:t>
      </w:r>
    </w:p>
    <w:p w14:paraId="639D870D" w14:textId="7A7B50E3" w:rsidR="003D2782" w:rsidRDefault="003D2782" w:rsidP="00A7651B">
      <w:pPr>
        <w:spacing w:before="240" w:after="240" w:line="276" w:lineRule="auto"/>
        <w:jc w:val="both"/>
        <w:rPr>
          <w:noProof/>
        </w:rPr>
      </w:pPr>
      <w:r>
        <w:rPr>
          <w:rFonts w:ascii="Roboto" w:hAnsi="Roboto" w:cs="Tahoma"/>
          <w:noProof/>
          <w:sz w:val="24"/>
          <w:szCs w:val="24"/>
          <w:highlight w:val="lightGray"/>
        </w:rPr>
        <w:drawing>
          <wp:anchor distT="0" distB="0" distL="114300" distR="114300" simplePos="0" relativeHeight="251660288" behindDoc="0" locked="0" layoutInCell="1" allowOverlap="1" wp14:anchorId="1F5147A4" wp14:editId="2C61C401">
            <wp:simplePos x="0" y="0"/>
            <wp:positionH relativeFrom="column">
              <wp:posOffset>2143125</wp:posOffset>
            </wp:positionH>
            <wp:positionV relativeFrom="paragraph">
              <wp:posOffset>24130</wp:posOffset>
            </wp:positionV>
            <wp:extent cx="845820" cy="853440"/>
            <wp:effectExtent l="0" t="0" r="0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379C" w14:textId="4B57CD54" w:rsidR="00A7651B" w:rsidRDefault="00A7651B" w:rsidP="00A7651B">
      <w:pPr>
        <w:spacing w:before="240" w:after="240" w:line="276" w:lineRule="auto"/>
        <w:jc w:val="both"/>
        <w:rPr>
          <w:rFonts w:ascii="Roboto" w:hAnsi="Roboto" w:cs="Tahoma"/>
          <w:sz w:val="24"/>
          <w:szCs w:val="24"/>
          <w:highlight w:val="lightGray"/>
        </w:rPr>
      </w:pPr>
    </w:p>
    <w:p w14:paraId="14EE8AA3" w14:textId="03EE9552" w:rsidR="00AE6C79" w:rsidRPr="005E0680" w:rsidRDefault="00AE6C79" w:rsidP="00254F4B">
      <w:pPr>
        <w:spacing w:before="240" w:after="240" w:line="276" w:lineRule="auto"/>
        <w:ind w:left="-90"/>
        <w:jc w:val="both"/>
        <w:rPr>
          <w:rFonts w:ascii="Roboto" w:hAnsi="Roboto" w:cs="Tahoma"/>
          <w:sz w:val="24"/>
          <w:szCs w:val="24"/>
        </w:rPr>
      </w:pPr>
    </w:p>
    <w:p w14:paraId="1E495E31" w14:textId="55D3F7EE" w:rsidR="00827C85" w:rsidRDefault="00827C85"/>
    <w:sectPr w:rsidR="00827C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C854A" w14:textId="77777777" w:rsidR="00E16000" w:rsidRDefault="00E16000" w:rsidP="00723F1E">
      <w:pPr>
        <w:spacing w:after="0" w:line="240" w:lineRule="auto"/>
      </w:pPr>
      <w:r>
        <w:separator/>
      </w:r>
    </w:p>
  </w:endnote>
  <w:endnote w:type="continuationSeparator" w:id="0">
    <w:p w14:paraId="30862816" w14:textId="77777777" w:rsidR="00E16000" w:rsidRDefault="00E16000" w:rsidP="0072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80668" w14:textId="77777777" w:rsidR="00E16000" w:rsidRDefault="00E16000" w:rsidP="00723F1E">
      <w:pPr>
        <w:spacing w:after="0" w:line="240" w:lineRule="auto"/>
      </w:pPr>
      <w:r>
        <w:separator/>
      </w:r>
    </w:p>
  </w:footnote>
  <w:footnote w:type="continuationSeparator" w:id="0">
    <w:p w14:paraId="50CE45C5" w14:textId="77777777" w:rsidR="00E16000" w:rsidRDefault="00E16000" w:rsidP="00723F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D6FD8"/>
    <w:multiLevelType w:val="hybridMultilevel"/>
    <w:tmpl w:val="22F2E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2801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C79"/>
    <w:rsid w:val="00051DB6"/>
    <w:rsid w:val="001F7D7B"/>
    <w:rsid w:val="00226D11"/>
    <w:rsid w:val="00254F4B"/>
    <w:rsid w:val="003411D5"/>
    <w:rsid w:val="003945FD"/>
    <w:rsid w:val="003D2782"/>
    <w:rsid w:val="00402090"/>
    <w:rsid w:val="005121E2"/>
    <w:rsid w:val="005C7612"/>
    <w:rsid w:val="005D0B43"/>
    <w:rsid w:val="005E0680"/>
    <w:rsid w:val="0065293D"/>
    <w:rsid w:val="00675734"/>
    <w:rsid w:val="006D3F58"/>
    <w:rsid w:val="00723F1E"/>
    <w:rsid w:val="007301EA"/>
    <w:rsid w:val="00772C2A"/>
    <w:rsid w:val="007D1F30"/>
    <w:rsid w:val="00827C85"/>
    <w:rsid w:val="00897562"/>
    <w:rsid w:val="008C2316"/>
    <w:rsid w:val="008F0180"/>
    <w:rsid w:val="008F2EA5"/>
    <w:rsid w:val="00900CB6"/>
    <w:rsid w:val="00A568EE"/>
    <w:rsid w:val="00A7651B"/>
    <w:rsid w:val="00AE6C79"/>
    <w:rsid w:val="00B006B4"/>
    <w:rsid w:val="00BF0432"/>
    <w:rsid w:val="00C9144B"/>
    <w:rsid w:val="00CD302B"/>
    <w:rsid w:val="00E16000"/>
    <w:rsid w:val="00E955EF"/>
    <w:rsid w:val="00ED1B94"/>
    <w:rsid w:val="00F742BC"/>
    <w:rsid w:val="00F960CC"/>
    <w:rsid w:val="00FB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CF942"/>
  <w15:chartTrackingRefBased/>
  <w15:docId w15:val="{69824304-6ABB-4CB8-838E-776E3E31B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C79"/>
    <w:rPr>
      <w:rFonts w:eastAsiaTheme="minorEastAsia"/>
      <w:szCs w:val="28"/>
      <w:lang w:eastAsia="ja-JP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C7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E0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Strong">
    <w:name w:val="Strong"/>
    <w:basedOn w:val="DefaultParagraphFont"/>
    <w:uiPriority w:val="22"/>
    <w:qFormat/>
    <w:rsid w:val="005E068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54F4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4F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4F4B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4F4B"/>
    <w:rPr>
      <w:rFonts w:eastAsiaTheme="minorEastAsia" w:cs="Angsana New"/>
      <w:sz w:val="20"/>
      <w:szCs w:val="25"/>
      <w:lang w:eastAsia="ja-JP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4F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4F4B"/>
    <w:rPr>
      <w:rFonts w:eastAsiaTheme="minorEastAsia" w:cs="Angsana New"/>
      <w:b/>
      <w:bCs/>
      <w:sz w:val="20"/>
      <w:szCs w:val="25"/>
      <w:lang w:eastAsia="ja-JP" w:bidi="th-TH"/>
    </w:rPr>
  </w:style>
  <w:style w:type="paragraph" w:styleId="Header">
    <w:name w:val="header"/>
    <w:basedOn w:val="Normal"/>
    <w:link w:val="HeaderChar"/>
    <w:uiPriority w:val="99"/>
    <w:unhideWhenUsed/>
    <w:rsid w:val="00723F1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723F1E"/>
    <w:rPr>
      <w:rFonts w:eastAsiaTheme="minorEastAsia" w:cs="Angsana New"/>
      <w:szCs w:val="28"/>
      <w:lang w:eastAsia="ja-JP" w:bidi="th-TH"/>
    </w:rPr>
  </w:style>
  <w:style w:type="paragraph" w:styleId="Footer">
    <w:name w:val="footer"/>
    <w:basedOn w:val="Normal"/>
    <w:link w:val="FooterChar"/>
    <w:uiPriority w:val="99"/>
    <w:unhideWhenUsed/>
    <w:rsid w:val="00723F1E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723F1E"/>
    <w:rPr>
      <w:rFonts w:eastAsiaTheme="minorEastAsia" w:cs="Angsana New"/>
      <w:szCs w:val="28"/>
      <w:lang w:eastAsia="ja-JP" w:bidi="th-TH"/>
    </w:rPr>
  </w:style>
  <w:style w:type="paragraph" w:styleId="ListParagraph">
    <w:name w:val="List Paragraph"/>
    <w:basedOn w:val="Normal"/>
    <w:uiPriority w:val="34"/>
    <w:qFormat/>
    <w:rsid w:val="00900CB6"/>
    <w:pPr>
      <w:ind w:left="720"/>
      <w:contextualSpacing/>
    </w:pPr>
    <w:rPr>
      <w:rFonts w:eastAsiaTheme="minorHAnsi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2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parlOvytPas&amp;t=130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humanitarianaffairs.asia/UniversityScholarsLeadershipSymposium/RegistrationFe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humanitarianaffairs.asia/UniversityScholarsLeadershipSymposium/Overvie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420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Humanitarian Affairs</dc:creator>
  <cp:keywords/>
  <dc:description/>
  <cp:lastModifiedBy>Humanitarian Affairs</cp:lastModifiedBy>
  <cp:revision>2</cp:revision>
  <dcterms:created xsi:type="dcterms:W3CDTF">2023-03-30T08:46:00Z</dcterms:created>
  <dcterms:modified xsi:type="dcterms:W3CDTF">2023-03-30T08:46:00Z</dcterms:modified>
</cp:coreProperties>
</file>